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C8" w:rsidRPr="00BA5A8F" w:rsidRDefault="00C55C17" w:rsidP="007137A8">
      <w:pPr>
        <w:pStyle w:val="NoSpacing"/>
        <w:jc w:val="right"/>
        <w:rPr>
          <w:lang w:val="hr-HR"/>
        </w:rPr>
      </w:pPr>
      <w:r w:rsidRPr="00BA5A8F">
        <w:rPr>
          <w:rFonts w:cstheme="minorHAnsi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-580707</wp:posOffset>
                </wp:positionH>
                <wp:positionV relativeFrom="paragraph">
                  <wp:posOffset>-3810</wp:posOffset>
                </wp:positionV>
                <wp:extent cx="6848475" cy="500380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48475" cy="5003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6380" w:rsidRPr="00C04323" w:rsidRDefault="00C04323" w:rsidP="005B65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pacing w:val="96"/>
                                <w:sz w:val="56"/>
                                <w:szCs w:val="48"/>
                                <w:lang w:val="en-US"/>
                              </w:rPr>
                              <w:t xml:space="preserve">SOFIJA – SOLUN </w:t>
                            </w:r>
                            <w:r w:rsidR="00E32FC1">
                              <w:rPr>
                                <w:b/>
                                <w:color w:val="E36C0A" w:themeColor="accent6" w:themeShade="BF"/>
                                <w:spacing w:val="96"/>
                                <w:sz w:val="56"/>
                                <w:szCs w:val="48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E36C0A" w:themeColor="accent6" w:themeShade="BF"/>
                                <w:spacing w:val="96"/>
                                <w:sz w:val="56"/>
                                <w:szCs w:val="48"/>
                                <w:lang w:val="en-US"/>
                              </w:rPr>
                              <w:t xml:space="preserve"> SKOPLJE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45.7pt;margin-top:-.3pt;width:539.2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" filled="f" stroked="f">
                <o:lock v:ext="edit" shapetype="t"/>
                <v:textbox style="mso-fit-shape-to-text:t">
                  <w:txbxContent>
                    <w:p w:rsidR="007F6380" w:rsidRPr="00C04323" w:rsidRDefault="00C04323" w:rsidP="005B65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E36C0A" w:themeColor="accent6" w:themeShade="BF"/>
                          <w:sz w:val="32"/>
                          <w:lang w:val="en-US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pacing w:val="96"/>
                          <w:sz w:val="56"/>
                          <w:szCs w:val="48"/>
                          <w:lang w:val="en-US"/>
                        </w:rPr>
                        <w:t xml:space="preserve">SOFIJA – SOLUN </w:t>
                      </w:r>
                      <w:r w:rsidR="00E32FC1">
                        <w:rPr>
                          <w:b/>
                          <w:color w:val="E36C0A" w:themeColor="accent6" w:themeShade="BF"/>
                          <w:spacing w:val="96"/>
                          <w:sz w:val="56"/>
                          <w:szCs w:val="48"/>
                          <w:lang w:val="en-US"/>
                        </w:rPr>
                        <w:t>–</w:t>
                      </w:r>
                      <w:r>
                        <w:rPr>
                          <w:b/>
                          <w:color w:val="E36C0A" w:themeColor="accent6" w:themeShade="BF"/>
                          <w:spacing w:val="96"/>
                          <w:sz w:val="56"/>
                          <w:szCs w:val="48"/>
                          <w:lang w:val="en-US"/>
                        </w:rPr>
                        <w:t xml:space="preserve"> SKOPLJE</w:t>
                      </w:r>
                    </w:p>
                  </w:txbxContent>
                </v:textbox>
              </v:shape>
            </w:pict>
          </mc:Fallback>
        </mc:AlternateContent>
      </w:r>
    </w:p>
    <w:p w:rsidR="00AE75C8" w:rsidRPr="00BA5A8F" w:rsidRDefault="00AE75C8" w:rsidP="00C04323">
      <w:pPr>
        <w:pStyle w:val="NoSpacing"/>
        <w:rPr>
          <w:lang w:val="hr-HR"/>
        </w:rPr>
      </w:pPr>
    </w:p>
    <w:p w:rsidR="00C04323" w:rsidRPr="00BA5A8F" w:rsidRDefault="00C04323" w:rsidP="00AE75C8">
      <w:pPr>
        <w:pStyle w:val="NoSpacing"/>
        <w:ind w:right="-425"/>
        <w:jc w:val="right"/>
        <w:rPr>
          <w:sz w:val="16"/>
          <w:szCs w:val="16"/>
          <w:lang w:val="hr-HR"/>
        </w:rPr>
      </w:pPr>
    </w:p>
    <w:p w:rsidR="00E62C23" w:rsidRPr="00BA5A8F" w:rsidRDefault="00C04323" w:rsidP="00BA5A8F">
      <w:pPr>
        <w:pStyle w:val="NoSpacing"/>
        <w:ind w:left="8496" w:right="-425" w:firstLine="708"/>
        <w:jc w:val="right"/>
        <w:rPr>
          <w:sz w:val="4"/>
          <w:szCs w:val="4"/>
          <w:lang w:val="hr-HR"/>
        </w:rPr>
      </w:pPr>
      <w:r w:rsidRPr="00BA5A8F">
        <w:rPr>
          <w:sz w:val="16"/>
          <w:szCs w:val="16"/>
          <w:lang w:val="hr-HR"/>
        </w:rPr>
        <w:t>093-2026</w:t>
      </w:r>
    </w:p>
    <w:p w:rsidR="00C04323" w:rsidRPr="00BA5A8F" w:rsidRDefault="00C04323" w:rsidP="00C04323">
      <w:pPr>
        <w:pStyle w:val="NoSpacing"/>
        <w:ind w:right="-425"/>
        <w:jc w:val="right"/>
        <w:rPr>
          <w:sz w:val="4"/>
          <w:szCs w:val="4"/>
          <w:lang w:val="hr-HR"/>
        </w:rPr>
      </w:pPr>
    </w:p>
    <w:tbl>
      <w:tblPr>
        <w:tblStyle w:val="TableGrid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65"/>
        <w:gridCol w:w="1818"/>
        <w:gridCol w:w="850"/>
        <w:gridCol w:w="7225"/>
      </w:tblGrid>
      <w:tr w:rsidR="005116ED" w:rsidRPr="00BA5A8F" w:rsidTr="00F34E0D">
        <w:trPr>
          <w:gridBefore w:val="2"/>
          <w:wBefore w:w="2983" w:type="dxa"/>
        </w:trPr>
        <w:tc>
          <w:tcPr>
            <w:tcW w:w="850" w:type="dxa"/>
          </w:tcPr>
          <w:p w:rsidR="00DD6B6E" w:rsidRPr="00BA5A8F" w:rsidRDefault="00AC1797" w:rsidP="00BA5A8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22.05.</w:t>
            </w:r>
          </w:p>
          <w:p w:rsidR="00DD6B6E" w:rsidRPr="00BA5A8F" w:rsidRDefault="00BA5A8F" w:rsidP="00BA5A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5A8F">
              <w:rPr>
                <w:rFonts w:ascii="Times New Roman" w:eastAsia="Times New Roman" w:hAnsi="Times New Roman" w:cs="Times New Roman"/>
                <w:noProof/>
                <w:color w:val="FF0000"/>
                <w:sz w:val="12"/>
                <w:szCs w:val="12"/>
                <w:lang w:eastAsia="hr-HR"/>
              </w:rPr>
              <w:drawing>
                <wp:anchor distT="0" distB="0" distL="114300" distR="114300" simplePos="0" relativeHeight="251661312" behindDoc="0" locked="0" layoutInCell="1" allowOverlap="1" wp14:anchorId="72CC8118" wp14:editId="2A8172B3">
                  <wp:simplePos x="0" y="0"/>
                  <wp:positionH relativeFrom="column">
                    <wp:posOffset>-2176145</wp:posOffset>
                  </wp:positionH>
                  <wp:positionV relativeFrom="paragraph">
                    <wp:posOffset>281465</wp:posOffset>
                  </wp:positionV>
                  <wp:extent cx="2076450" cy="1643855"/>
                  <wp:effectExtent l="0" t="0" r="0" b="0"/>
                  <wp:wrapNone/>
                  <wp:docPr id="2" name="Picture 2" descr="C:\Users\Korisnik\Desktop\skopje-4732418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skopje-4732418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533" cy="164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1797" w:rsidRPr="00BA5A8F">
              <w:rPr>
                <w:rFonts w:cstheme="minorHAnsi"/>
                <w:color w:val="0070C0"/>
                <w:sz w:val="20"/>
                <w:szCs w:val="20"/>
              </w:rPr>
              <w:t>petak</w:t>
            </w:r>
          </w:p>
        </w:tc>
        <w:tc>
          <w:tcPr>
            <w:tcW w:w="7225" w:type="dxa"/>
          </w:tcPr>
          <w:p w:rsidR="005116ED" w:rsidRPr="00BA5A8F" w:rsidRDefault="00AC1797" w:rsidP="00242260">
            <w:pPr>
              <w:spacing w:before="60"/>
              <w:jc w:val="both"/>
              <w:rPr>
                <w:rFonts w:cstheme="minorHAnsi"/>
                <w:sz w:val="4"/>
                <w:szCs w:val="4"/>
              </w:rPr>
            </w:pPr>
            <w:r w:rsidRPr="00BA5A8F">
              <w:rPr>
                <w:rFonts w:cstheme="minorHAnsi"/>
                <w:sz w:val="20"/>
                <w:szCs w:val="20"/>
              </w:rPr>
              <w:t>Sastanak s gr</w:t>
            </w:r>
            <w:r w:rsidR="005035D3" w:rsidRPr="00BA5A8F">
              <w:rPr>
                <w:rFonts w:cstheme="minorHAnsi"/>
                <w:sz w:val="20"/>
                <w:szCs w:val="20"/>
              </w:rPr>
              <w:t>upom u 5</w:t>
            </w:r>
            <w:r w:rsidR="00BA5A8F" w:rsidRPr="00BA5A8F">
              <w:rPr>
                <w:rFonts w:cstheme="minorHAnsi"/>
                <w:sz w:val="20"/>
                <w:szCs w:val="20"/>
              </w:rPr>
              <w:t>:</w:t>
            </w:r>
            <w:r w:rsidR="005035D3" w:rsidRPr="00BA5A8F">
              <w:rPr>
                <w:rFonts w:cstheme="minorHAnsi"/>
                <w:sz w:val="20"/>
                <w:szCs w:val="20"/>
              </w:rPr>
              <w:t>15</w:t>
            </w:r>
            <w:r w:rsidR="002546C3" w:rsidRPr="00BA5A8F">
              <w:rPr>
                <w:rFonts w:cstheme="minorHAnsi"/>
                <w:sz w:val="20"/>
                <w:szCs w:val="20"/>
              </w:rPr>
              <w:t xml:space="preserve"> sati na aerodromu </w:t>
            </w:r>
            <w:r w:rsidR="000F600B">
              <w:rPr>
                <w:rFonts w:cstheme="minorHAnsi"/>
                <w:sz w:val="20"/>
                <w:szCs w:val="20"/>
              </w:rPr>
              <w:t>S</w:t>
            </w:r>
            <w:r w:rsidRPr="00BA5A8F">
              <w:rPr>
                <w:rFonts w:cstheme="minorHAnsi"/>
                <w:sz w:val="20"/>
                <w:szCs w:val="20"/>
              </w:rPr>
              <w:t>v. Jeronim u Kašt</w:t>
            </w:r>
            <w:r w:rsidR="005035D3" w:rsidRPr="00BA5A8F">
              <w:rPr>
                <w:rFonts w:cstheme="minorHAnsi"/>
                <w:sz w:val="20"/>
                <w:szCs w:val="20"/>
              </w:rPr>
              <w:t>elima. Polazak aviona za Zagreb u 6</w:t>
            </w:r>
            <w:r w:rsidR="00BA5A8F" w:rsidRPr="00BA5A8F">
              <w:rPr>
                <w:rFonts w:cstheme="minorHAnsi"/>
                <w:sz w:val="20"/>
                <w:szCs w:val="20"/>
              </w:rPr>
              <w:t>:</w:t>
            </w:r>
            <w:r w:rsidR="005035D3" w:rsidRPr="00BA5A8F">
              <w:rPr>
                <w:rFonts w:cstheme="minorHAnsi"/>
                <w:sz w:val="20"/>
                <w:szCs w:val="20"/>
              </w:rPr>
              <w:t>15 sati s dolaskom u 7</w:t>
            </w:r>
            <w:r w:rsidR="00BA5A8F" w:rsidRPr="00BA5A8F">
              <w:rPr>
                <w:rFonts w:cstheme="minorHAnsi"/>
                <w:sz w:val="20"/>
                <w:szCs w:val="20"/>
              </w:rPr>
              <w:t>:</w:t>
            </w:r>
            <w:r w:rsidR="005035D3" w:rsidRPr="00BA5A8F">
              <w:rPr>
                <w:rFonts w:cstheme="minorHAnsi"/>
                <w:sz w:val="20"/>
                <w:szCs w:val="20"/>
              </w:rPr>
              <w:t>00 sati. Odlazak organizirano autobusom do Samobora. Slobodno vrijeme - coffee break, vrijeme za gablec,... Povratak na aerodrom. Po</w:t>
            </w:r>
            <w:r w:rsidR="00BA5A8F" w:rsidRPr="00BA5A8F">
              <w:rPr>
                <w:rFonts w:cstheme="minorHAnsi"/>
                <w:sz w:val="20"/>
                <w:szCs w:val="20"/>
              </w:rPr>
              <w:t>l</w:t>
            </w:r>
            <w:r w:rsidR="005035D3" w:rsidRPr="00BA5A8F">
              <w:rPr>
                <w:rFonts w:cstheme="minorHAnsi"/>
                <w:sz w:val="20"/>
                <w:szCs w:val="20"/>
              </w:rPr>
              <w:t>az</w:t>
            </w:r>
            <w:r w:rsidR="00BA5A8F" w:rsidRPr="00BA5A8F">
              <w:rPr>
                <w:rFonts w:cstheme="minorHAnsi"/>
                <w:sz w:val="20"/>
                <w:szCs w:val="20"/>
              </w:rPr>
              <w:t>ak</w:t>
            </w:r>
            <w:r w:rsidR="005035D3" w:rsidRPr="00BA5A8F">
              <w:rPr>
                <w:rFonts w:cstheme="minorHAnsi"/>
                <w:sz w:val="20"/>
                <w:szCs w:val="20"/>
              </w:rPr>
              <w:t xml:space="preserve"> aviona u 14</w:t>
            </w:r>
            <w:r w:rsidR="00BA5A8F" w:rsidRPr="00BA5A8F">
              <w:rPr>
                <w:rFonts w:cstheme="minorHAnsi"/>
                <w:sz w:val="20"/>
                <w:szCs w:val="20"/>
              </w:rPr>
              <w:t>:</w:t>
            </w:r>
            <w:r w:rsidR="005035D3" w:rsidRPr="00BA5A8F">
              <w:rPr>
                <w:rFonts w:cstheme="minorHAnsi"/>
                <w:sz w:val="20"/>
                <w:szCs w:val="20"/>
              </w:rPr>
              <w:t>00 sati s dolaskom u Skoplje u 15</w:t>
            </w:r>
            <w:r w:rsidR="00BA5A8F" w:rsidRPr="00BA5A8F">
              <w:rPr>
                <w:rFonts w:cstheme="minorHAnsi"/>
                <w:sz w:val="20"/>
                <w:szCs w:val="20"/>
              </w:rPr>
              <w:t>:</w:t>
            </w:r>
            <w:r w:rsidR="005035D3" w:rsidRPr="00BA5A8F">
              <w:rPr>
                <w:rFonts w:cstheme="minorHAnsi"/>
                <w:sz w:val="20"/>
                <w:szCs w:val="20"/>
              </w:rPr>
              <w:t>15 sati. Upoznavanje s vodiče</w:t>
            </w:r>
            <w:r w:rsidR="002145DE" w:rsidRPr="00BA5A8F">
              <w:rPr>
                <w:rFonts w:cstheme="minorHAnsi"/>
                <w:sz w:val="20"/>
                <w:szCs w:val="20"/>
              </w:rPr>
              <w:t>m, transfer do grada i razgled grada različitih religija, kultura, epoha,...</w:t>
            </w:r>
            <w:r w:rsidR="00BA5A8F" w:rsidRPr="00BA5A8F">
              <w:rPr>
                <w:rFonts w:cstheme="minorHAnsi"/>
                <w:sz w:val="20"/>
                <w:szCs w:val="20"/>
              </w:rPr>
              <w:t xml:space="preserve"> </w:t>
            </w:r>
            <w:r w:rsidR="002145DE" w:rsidRPr="00BA5A8F">
              <w:rPr>
                <w:rFonts w:cstheme="minorHAnsi"/>
                <w:sz w:val="20"/>
                <w:szCs w:val="20"/>
              </w:rPr>
              <w:t>Razgled Stare čaršije, možda najbolje očuvanog starog osmanskog bazara. Uske kamene ulice sa zanatskim radnjama, d</w:t>
            </w:r>
            <w:r w:rsidR="00BA5A8F" w:rsidRPr="00BA5A8F">
              <w:rPr>
                <w:rFonts w:cstheme="minorHAnsi"/>
                <w:sz w:val="20"/>
                <w:szCs w:val="20"/>
              </w:rPr>
              <w:t>ž</w:t>
            </w:r>
            <w:r w:rsidR="002145DE" w:rsidRPr="00BA5A8F">
              <w:rPr>
                <w:rFonts w:cstheme="minorHAnsi"/>
                <w:sz w:val="20"/>
                <w:szCs w:val="20"/>
              </w:rPr>
              <w:t>amije, hamami - simboli su prošlih vremena. Preko Kamenog mosta ulazimo u novi, moderni  dio grada: glavni gradski trg, fontane, spomen kuća Majke Tereze,...</w:t>
            </w:r>
            <w:r w:rsidR="005035D3" w:rsidRPr="00BA5A8F">
              <w:rPr>
                <w:rFonts w:cstheme="minorHAnsi"/>
                <w:sz w:val="20"/>
                <w:szCs w:val="20"/>
              </w:rPr>
              <w:t xml:space="preserve"> </w:t>
            </w:r>
            <w:r w:rsidR="00DD6B6E" w:rsidRPr="00BA5A8F">
              <w:rPr>
                <w:rFonts w:cstheme="minorHAnsi"/>
                <w:sz w:val="20"/>
                <w:szCs w:val="20"/>
              </w:rPr>
              <w:t>Smj</w:t>
            </w:r>
            <w:r w:rsidR="002145DE" w:rsidRPr="00BA5A8F">
              <w:rPr>
                <w:rFonts w:cstheme="minorHAnsi"/>
                <w:sz w:val="20"/>
                <w:szCs w:val="20"/>
              </w:rPr>
              <w:t>eštaj u hotel</w:t>
            </w:r>
            <w:r w:rsidRPr="00BA5A8F">
              <w:rPr>
                <w:rFonts w:cstheme="minorHAnsi"/>
                <w:sz w:val="20"/>
                <w:szCs w:val="20"/>
              </w:rPr>
              <w:t>.</w:t>
            </w:r>
            <w:r w:rsidR="005116ED" w:rsidRPr="00BA5A8F">
              <w:rPr>
                <w:rFonts w:cstheme="minorHAnsi"/>
                <w:sz w:val="20"/>
                <w:szCs w:val="20"/>
              </w:rPr>
              <w:t xml:space="preserve"> Noćenje</w:t>
            </w:r>
            <w:r w:rsidR="00BA5A8F" w:rsidRPr="00BA5A8F">
              <w:rPr>
                <w:rFonts w:cstheme="minorHAnsi"/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5116ED" w:rsidRPr="00BA5A8F" w:rsidTr="00F34E0D">
        <w:trPr>
          <w:gridBefore w:val="2"/>
          <w:wBefore w:w="2983" w:type="dxa"/>
        </w:trPr>
        <w:tc>
          <w:tcPr>
            <w:tcW w:w="850" w:type="dxa"/>
          </w:tcPr>
          <w:p w:rsidR="00DD6B6E" w:rsidRPr="00BA5A8F" w:rsidRDefault="00AC1797" w:rsidP="00BA5A8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23.05.</w:t>
            </w:r>
          </w:p>
          <w:p w:rsidR="00DD6B6E" w:rsidRPr="00BA5A8F" w:rsidRDefault="00BA5A8F" w:rsidP="00BA5A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s</w:t>
            </w:r>
            <w:r w:rsidR="00AC1797" w:rsidRPr="00BA5A8F">
              <w:rPr>
                <w:rFonts w:cstheme="minorHAnsi"/>
                <w:color w:val="0070C0"/>
                <w:sz w:val="20"/>
                <w:szCs w:val="20"/>
              </w:rPr>
              <w:t>ubota</w:t>
            </w:r>
          </w:p>
        </w:tc>
        <w:tc>
          <w:tcPr>
            <w:tcW w:w="7225" w:type="dxa"/>
          </w:tcPr>
          <w:p w:rsidR="005116ED" w:rsidRPr="00BA5A8F" w:rsidRDefault="00DD6B6E" w:rsidP="00242260">
            <w:pPr>
              <w:spacing w:before="60"/>
              <w:jc w:val="both"/>
              <w:rPr>
                <w:rFonts w:cstheme="minorHAnsi"/>
                <w:sz w:val="4"/>
                <w:szCs w:val="4"/>
              </w:rPr>
            </w:pPr>
            <w:r w:rsidRPr="00BA5A8F">
              <w:rPr>
                <w:rFonts w:cstheme="minorHAnsi"/>
                <w:sz w:val="20"/>
                <w:szCs w:val="20"/>
              </w:rPr>
              <w:t>D</w:t>
            </w:r>
            <w:r w:rsidR="00450F11" w:rsidRPr="00BA5A8F">
              <w:rPr>
                <w:rFonts w:cstheme="minorHAnsi"/>
                <w:sz w:val="20"/>
                <w:szCs w:val="20"/>
              </w:rPr>
              <w:t xml:space="preserve">oručak. </w:t>
            </w:r>
            <w:r w:rsidR="004321DC" w:rsidRPr="00BA5A8F">
              <w:rPr>
                <w:rFonts w:cstheme="minorHAnsi"/>
                <w:sz w:val="20"/>
                <w:szCs w:val="20"/>
              </w:rPr>
              <w:t xml:space="preserve">Polazak autobusom za Sofiju. Kod gradića Kriva Palanka obilazak srednjovjekovnog manastira sv. Jovana Osogovskog. </w:t>
            </w:r>
            <w:r w:rsidR="002F118F" w:rsidRPr="00BA5A8F">
              <w:rPr>
                <w:rFonts w:cstheme="minorHAnsi"/>
                <w:sz w:val="20"/>
                <w:szCs w:val="20"/>
              </w:rPr>
              <w:t>Nastavak putovanja do Sofije</w:t>
            </w:r>
            <w:r w:rsidR="004321DC" w:rsidRPr="00BA5A8F">
              <w:rPr>
                <w:rFonts w:cstheme="minorHAnsi"/>
                <w:sz w:val="20"/>
                <w:szCs w:val="20"/>
              </w:rPr>
              <w:t xml:space="preserve"> </w:t>
            </w:r>
            <w:r w:rsidR="002F118F" w:rsidRPr="00BA5A8F">
              <w:rPr>
                <w:rFonts w:cstheme="minorHAnsi"/>
                <w:sz w:val="20"/>
                <w:szCs w:val="20"/>
              </w:rPr>
              <w:t>i smještaj u hotel. O</w:t>
            </w:r>
            <w:r w:rsidR="004321DC" w:rsidRPr="00BA5A8F">
              <w:rPr>
                <w:rFonts w:cstheme="minorHAnsi"/>
                <w:sz w:val="20"/>
                <w:szCs w:val="20"/>
              </w:rPr>
              <w:t>dlazak na razgled grada u pratnji lokalnog vodiča. Sofija je glavni grad Bugarske i jedan od najstarijih</w:t>
            </w:r>
            <w:r w:rsidR="002546C3" w:rsidRPr="00BA5A8F">
              <w:rPr>
                <w:rFonts w:cstheme="minorHAnsi"/>
                <w:sz w:val="20"/>
                <w:szCs w:val="20"/>
              </w:rPr>
              <w:t xml:space="preserve"> gradova Europe gdje se isprepli</w:t>
            </w:r>
            <w:r w:rsidR="004321DC" w:rsidRPr="00BA5A8F">
              <w:rPr>
                <w:rFonts w:cstheme="minorHAnsi"/>
                <w:sz w:val="20"/>
                <w:szCs w:val="20"/>
              </w:rPr>
              <w:t>ću tragovi antičke, rimske, bizantske i osmanske kulture. Obilazak katedrale Aleksandra Nevskog izgrađene u čast poginulim ruskim vojnicima u rusko-turskom ratu, središte grada – Serdika s ri</w:t>
            </w:r>
            <w:r w:rsidR="002546C3" w:rsidRPr="00BA5A8F">
              <w:rPr>
                <w:rFonts w:cstheme="minorHAnsi"/>
                <w:sz w:val="20"/>
                <w:szCs w:val="20"/>
              </w:rPr>
              <w:t>mskim uličicama danas uklopljenim</w:t>
            </w:r>
            <w:r w:rsidR="004321DC" w:rsidRPr="00BA5A8F">
              <w:rPr>
                <w:rFonts w:cstheme="minorHAnsi"/>
                <w:sz w:val="20"/>
                <w:szCs w:val="20"/>
              </w:rPr>
              <w:t xml:space="preserve"> u modernu arhitekturu, džamija Banja Basi, jedna od rijetkih aktiv</w:t>
            </w:r>
            <w:r w:rsidR="008F6050" w:rsidRPr="00BA5A8F">
              <w:rPr>
                <w:rFonts w:cstheme="minorHAnsi"/>
                <w:sz w:val="20"/>
                <w:szCs w:val="20"/>
              </w:rPr>
              <w:t>n</w:t>
            </w:r>
            <w:r w:rsidR="004321DC" w:rsidRPr="00BA5A8F">
              <w:rPr>
                <w:rFonts w:cstheme="minorHAnsi"/>
                <w:sz w:val="20"/>
                <w:szCs w:val="20"/>
              </w:rPr>
              <w:t>ih džamija u Sofij</w:t>
            </w:r>
            <w:r w:rsidR="00DF2B2F" w:rsidRPr="00BA5A8F">
              <w:rPr>
                <w:rFonts w:cstheme="minorHAnsi"/>
                <w:sz w:val="20"/>
                <w:szCs w:val="20"/>
              </w:rPr>
              <w:t>i, izgrađena u 16. st., predsjed</w:t>
            </w:r>
            <w:r w:rsidR="008F6050" w:rsidRPr="00BA5A8F">
              <w:rPr>
                <w:rFonts w:cstheme="minorHAnsi"/>
                <w:sz w:val="20"/>
                <w:szCs w:val="20"/>
              </w:rPr>
              <w:t>nička palača,...</w:t>
            </w:r>
            <w:r w:rsidR="004321DC" w:rsidRPr="00BA5A8F">
              <w:rPr>
                <w:rFonts w:cstheme="minorHAnsi"/>
                <w:sz w:val="20"/>
                <w:szCs w:val="20"/>
              </w:rPr>
              <w:t xml:space="preserve"> Po završenom obilasku slobodna večer. </w:t>
            </w:r>
            <w:r w:rsidR="005116ED" w:rsidRPr="00BA5A8F">
              <w:rPr>
                <w:rFonts w:cstheme="minorHAnsi"/>
                <w:sz w:val="20"/>
                <w:szCs w:val="20"/>
              </w:rPr>
              <w:t>Noćenje</w:t>
            </w:r>
            <w:r w:rsidR="00BA5A8F" w:rsidRPr="00BA5A8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D6B6E" w:rsidRPr="00BA5A8F" w:rsidTr="00AE0909">
        <w:tc>
          <w:tcPr>
            <w:tcW w:w="1165" w:type="dxa"/>
          </w:tcPr>
          <w:p w:rsidR="00DD6B6E" w:rsidRPr="00BA5A8F" w:rsidRDefault="004321DC" w:rsidP="00BA5A8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24.05.</w:t>
            </w:r>
          </w:p>
          <w:p w:rsidR="00DD6B6E" w:rsidRPr="00BA5A8F" w:rsidRDefault="004321DC" w:rsidP="00BA5A8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nedjelja</w:t>
            </w:r>
          </w:p>
        </w:tc>
        <w:tc>
          <w:tcPr>
            <w:tcW w:w="9893" w:type="dxa"/>
            <w:gridSpan w:val="3"/>
          </w:tcPr>
          <w:p w:rsidR="005116ED" w:rsidRPr="00BA5A8F" w:rsidRDefault="00D67EB9" w:rsidP="00242260">
            <w:pPr>
              <w:pStyle w:val="NoSpacing"/>
              <w:spacing w:before="60"/>
              <w:jc w:val="both"/>
              <w:rPr>
                <w:rFonts w:cstheme="minorHAnsi"/>
                <w:caps/>
                <w:sz w:val="4"/>
                <w:szCs w:val="4"/>
                <w:lang w:val="hr-HR"/>
              </w:rPr>
            </w:pPr>
            <w:r w:rsidRPr="00BA5A8F">
              <w:rPr>
                <w:rFonts w:cstheme="minorHAnsi"/>
                <w:sz w:val="20"/>
                <w:szCs w:val="20"/>
                <w:lang w:val="hr-HR"/>
              </w:rPr>
              <w:t>Doručak</w:t>
            </w:r>
            <w:r w:rsidR="004321DC" w:rsidRPr="00BA5A8F">
              <w:rPr>
                <w:rFonts w:cstheme="minorHAnsi"/>
                <w:sz w:val="20"/>
                <w:szCs w:val="20"/>
                <w:lang w:val="hr-HR"/>
              </w:rPr>
              <w:t xml:space="preserve">. Polazak za Kazanlak. Kazanlak je šarmantan grad u središnjoj </w:t>
            </w:r>
            <w:r w:rsidR="00D1655E" w:rsidRPr="00BA5A8F">
              <w:rPr>
                <w:rFonts w:cstheme="minorHAnsi"/>
                <w:sz w:val="20"/>
                <w:szCs w:val="20"/>
                <w:lang w:val="hr-HR"/>
              </w:rPr>
              <w:t>Bugarskoj, smješten u poznatoj D</w:t>
            </w:r>
            <w:r w:rsidR="004321DC" w:rsidRPr="00BA5A8F">
              <w:rPr>
                <w:rFonts w:cstheme="minorHAnsi"/>
                <w:sz w:val="20"/>
                <w:szCs w:val="20"/>
                <w:lang w:val="hr-HR"/>
              </w:rPr>
              <w:t>olini ruža (Rose Valley), između planina Balkan i Srednje Gore.</w:t>
            </w:r>
            <w:r w:rsidR="00EF56C7" w:rsidRPr="00BA5A8F">
              <w:rPr>
                <w:rFonts w:cstheme="minorHAnsi"/>
                <w:sz w:val="20"/>
                <w:szCs w:val="20"/>
                <w:lang w:val="hr-HR"/>
              </w:rPr>
              <w:t xml:space="preserve"> Najpoznatiji je kao glavni grad bugarskih ruža i središte proizvodnje svjetski cijenjenog ružinog ulja koji se koristi u vrhunskoj parfemskoj industriji.</w:t>
            </w:r>
            <w:r w:rsidR="002F118F" w:rsidRPr="00BA5A8F">
              <w:rPr>
                <w:rFonts w:cstheme="minorHAnsi"/>
                <w:sz w:val="20"/>
                <w:szCs w:val="20"/>
                <w:lang w:val="hr-HR"/>
              </w:rPr>
              <w:t xml:space="preserve"> Posjet Muzeju ruža.</w:t>
            </w:r>
            <w:r w:rsidR="00EF56C7" w:rsidRPr="00BA5A8F">
              <w:rPr>
                <w:rFonts w:cstheme="minorHAnsi"/>
                <w:sz w:val="20"/>
                <w:szCs w:val="20"/>
                <w:lang w:val="hr-HR"/>
              </w:rPr>
              <w:t xml:space="preserve"> Kazanlak je dio UNESCO-ve svjetske baštine zahvaljujući Trakijskoj grobnici </w:t>
            </w:r>
            <w:r w:rsidR="009953A2" w:rsidRPr="00BA5A8F">
              <w:rPr>
                <w:rFonts w:cstheme="minorHAnsi"/>
                <w:sz w:val="20"/>
                <w:szCs w:val="20"/>
                <w:lang w:val="hr-HR"/>
              </w:rPr>
              <w:t>(4. st.</w:t>
            </w:r>
            <w:r w:rsidR="00BA5A8F" w:rsidRPr="00BA5A8F">
              <w:rPr>
                <w:rFonts w:cstheme="minorHAnsi"/>
                <w:sz w:val="20"/>
                <w:szCs w:val="20"/>
                <w:lang w:val="hr-HR"/>
              </w:rPr>
              <w:t xml:space="preserve"> p</w:t>
            </w:r>
            <w:r w:rsidR="009953A2" w:rsidRPr="00BA5A8F">
              <w:rPr>
                <w:rFonts w:cstheme="minorHAnsi"/>
                <w:sz w:val="20"/>
                <w:szCs w:val="20"/>
                <w:lang w:val="hr-HR"/>
              </w:rPr>
              <w:t>r.</w:t>
            </w:r>
            <w:r w:rsidR="00BA5A8F" w:rsidRPr="00BA5A8F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  <w:r w:rsidR="009953A2" w:rsidRPr="00BA5A8F">
              <w:rPr>
                <w:rFonts w:cstheme="minorHAnsi"/>
                <w:sz w:val="20"/>
                <w:szCs w:val="20"/>
                <w:lang w:val="hr-HR"/>
              </w:rPr>
              <w:t>Kr.). Grobnica je poznata po izvanredno očuvanim freskama</w:t>
            </w:r>
            <w:r w:rsidR="008F6050" w:rsidRPr="00BA5A8F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  <w:r w:rsidR="009953A2" w:rsidRPr="00BA5A8F">
              <w:rPr>
                <w:rFonts w:cstheme="minorHAnsi"/>
                <w:sz w:val="20"/>
                <w:szCs w:val="20"/>
                <w:lang w:val="hr-HR"/>
              </w:rPr>
              <w:t>koje pokazuju traki</w:t>
            </w:r>
            <w:r w:rsidR="00DF2B2F" w:rsidRPr="00BA5A8F">
              <w:rPr>
                <w:rFonts w:cstheme="minorHAnsi"/>
                <w:sz w:val="20"/>
                <w:szCs w:val="20"/>
                <w:lang w:val="hr-HR"/>
              </w:rPr>
              <w:t>j</w:t>
            </w:r>
            <w:r w:rsidR="009953A2" w:rsidRPr="00BA5A8F">
              <w:rPr>
                <w:rFonts w:cstheme="minorHAnsi"/>
                <w:sz w:val="20"/>
                <w:szCs w:val="20"/>
                <w:lang w:val="hr-HR"/>
              </w:rPr>
              <w:t>ske rituale i svakodnevni život. U okolici se nalazi i Dolina trakijskih kraljeva s brojnim grobnicama drevnih vladara. Povratak za Sofiju. Noćenje</w:t>
            </w:r>
            <w:r w:rsidR="00BA5A8F" w:rsidRPr="00BA5A8F">
              <w:rPr>
                <w:rFonts w:cstheme="minorHAnsi"/>
                <w:sz w:val="20"/>
                <w:szCs w:val="20"/>
                <w:lang w:val="hr-HR"/>
              </w:rPr>
              <w:t>.</w:t>
            </w:r>
          </w:p>
        </w:tc>
      </w:tr>
      <w:tr w:rsidR="00AE75C8" w:rsidRPr="00BA5A8F" w:rsidTr="00AE0909">
        <w:tc>
          <w:tcPr>
            <w:tcW w:w="1165" w:type="dxa"/>
          </w:tcPr>
          <w:p w:rsidR="00DD6B6E" w:rsidRPr="00BA5A8F" w:rsidRDefault="009953A2" w:rsidP="00BA5A8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25.05.</w:t>
            </w:r>
          </w:p>
          <w:p w:rsidR="00DD6B6E" w:rsidRPr="00BA5A8F" w:rsidRDefault="009953A2" w:rsidP="00BA5A8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ponedjeljak</w:t>
            </w:r>
          </w:p>
        </w:tc>
        <w:tc>
          <w:tcPr>
            <w:tcW w:w="9893" w:type="dxa"/>
            <w:gridSpan w:val="3"/>
          </w:tcPr>
          <w:p w:rsidR="005116ED" w:rsidRPr="00BA5A8F" w:rsidRDefault="009953A2" w:rsidP="00242260">
            <w:pPr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BA5A8F">
              <w:rPr>
                <w:rFonts w:cstheme="minorHAnsi"/>
                <w:sz w:val="20"/>
                <w:szCs w:val="20"/>
              </w:rPr>
              <w:t>Doručak. Ukrcaj u autobus i polazak za bugarsko-grčku granicu „Kulata“. U blizini bugarskog gradića Blagoevgrad skrećemo do jednog od najznačajnijih srednjovjekovnih manastira u zemlji sv. Jovan Rilski, pod zaštitom UNESCO-a. Osnovao ga je u 10. st. pustinjak sv. Ivan Rilski</w:t>
            </w:r>
            <w:r w:rsidR="008F6050" w:rsidRPr="00BA5A8F">
              <w:rPr>
                <w:rFonts w:cstheme="minorHAnsi"/>
                <w:sz w:val="20"/>
                <w:szCs w:val="20"/>
              </w:rPr>
              <w:t xml:space="preserve"> </w:t>
            </w:r>
            <w:r w:rsidR="00BA5A8F" w:rsidRPr="00BA5A8F">
              <w:rPr>
                <w:rFonts w:cstheme="minorHAnsi"/>
                <w:sz w:val="20"/>
                <w:szCs w:val="20"/>
              </w:rPr>
              <w:t>–</w:t>
            </w:r>
            <w:r w:rsidR="008F6050" w:rsidRPr="00BA5A8F">
              <w:rPr>
                <w:rFonts w:cstheme="minorHAnsi"/>
                <w:sz w:val="20"/>
                <w:szCs w:val="20"/>
              </w:rPr>
              <w:t xml:space="preserve"> </w:t>
            </w:r>
            <w:r w:rsidRPr="00BA5A8F">
              <w:rPr>
                <w:rFonts w:cstheme="minorHAnsi"/>
                <w:sz w:val="20"/>
                <w:szCs w:val="20"/>
              </w:rPr>
              <w:t>zaštitnik</w:t>
            </w:r>
            <w:r w:rsidR="00BA5A8F" w:rsidRPr="00BA5A8F">
              <w:rPr>
                <w:rFonts w:cstheme="minorHAnsi"/>
                <w:sz w:val="20"/>
                <w:szCs w:val="20"/>
              </w:rPr>
              <w:t xml:space="preserve"> </w:t>
            </w:r>
            <w:r w:rsidRPr="00BA5A8F">
              <w:rPr>
                <w:rFonts w:cstheme="minorHAnsi"/>
                <w:sz w:val="20"/>
                <w:szCs w:val="20"/>
              </w:rPr>
              <w:t>bugarskog naroda. Današnji ko</w:t>
            </w:r>
            <w:r w:rsidR="00DF2B2F" w:rsidRPr="00BA5A8F">
              <w:rPr>
                <w:rFonts w:cstheme="minorHAnsi"/>
                <w:sz w:val="20"/>
                <w:szCs w:val="20"/>
              </w:rPr>
              <w:t xml:space="preserve">mpleks poznat je po impresivnoj </w:t>
            </w:r>
            <w:r w:rsidR="002546C3" w:rsidRPr="00BA5A8F">
              <w:rPr>
                <w:rFonts w:cstheme="minorHAnsi"/>
                <w:sz w:val="20"/>
                <w:szCs w:val="20"/>
              </w:rPr>
              <w:t>arhitekturi, živo</w:t>
            </w:r>
            <w:r w:rsidRPr="00BA5A8F">
              <w:rPr>
                <w:rFonts w:cstheme="minorHAnsi"/>
                <w:sz w:val="20"/>
                <w:szCs w:val="20"/>
              </w:rPr>
              <w:t xml:space="preserve">pisnim freskama, drveno rezbarenom ikonostasu i mirnoj atmosferi koja privlači hodočasnike i posjetitelje. Nastavak putovanja do Soluna. Smještaj u hotel. </w:t>
            </w:r>
            <w:r w:rsidR="00974DF7" w:rsidRPr="00BA5A8F">
              <w:rPr>
                <w:rFonts w:cstheme="minorHAnsi"/>
                <w:sz w:val="20"/>
                <w:szCs w:val="20"/>
              </w:rPr>
              <w:t>Orijentacijska večernja šetnja. Noćenje.</w:t>
            </w:r>
          </w:p>
        </w:tc>
      </w:tr>
      <w:tr w:rsidR="00AE75C8" w:rsidRPr="00BA5A8F" w:rsidTr="00AE0909">
        <w:tc>
          <w:tcPr>
            <w:tcW w:w="1165" w:type="dxa"/>
          </w:tcPr>
          <w:p w:rsidR="00DD6B6E" w:rsidRPr="00BA5A8F" w:rsidRDefault="00974DF7" w:rsidP="00BA5A8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26.05.</w:t>
            </w:r>
          </w:p>
          <w:p w:rsidR="00DD6B6E" w:rsidRPr="00BA5A8F" w:rsidRDefault="00974DF7" w:rsidP="00BA5A8F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utorak</w:t>
            </w:r>
          </w:p>
        </w:tc>
        <w:tc>
          <w:tcPr>
            <w:tcW w:w="9893" w:type="dxa"/>
            <w:gridSpan w:val="3"/>
          </w:tcPr>
          <w:p w:rsidR="005116ED" w:rsidRPr="00BA5A8F" w:rsidRDefault="002954FD" w:rsidP="00242260">
            <w:pPr>
              <w:pStyle w:val="NoSpacing"/>
              <w:spacing w:before="60"/>
              <w:jc w:val="both"/>
              <w:rPr>
                <w:rFonts w:cstheme="minorHAnsi"/>
                <w:sz w:val="4"/>
                <w:szCs w:val="4"/>
                <w:shd w:val="clear" w:color="auto" w:fill="FFFFFF"/>
                <w:lang w:val="hr-HR"/>
              </w:rPr>
            </w:pPr>
            <w:r w:rsidRPr="00BA5A8F">
              <w:rPr>
                <w:rFonts w:cstheme="minorHAnsi"/>
                <w:sz w:val="20"/>
                <w:szCs w:val="20"/>
                <w:lang w:val="hr-HR"/>
              </w:rPr>
              <w:t xml:space="preserve">Doručak. </w:t>
            </w:r>
            <w:r w:rsidR="00974DF7" w:rsidRPr="00BA5A8F">
              <w:rPr>
                <w:rFonts w:cstheme="minorHAnsi"/>
                <w:sz w:val="20"/>
                <w:szCs w:val="20"/>
                <w:lang w:val="hr-HR"/>
              </w:rPr>
              <w:t>Polazak na razgled drugog po veličini grada u Grčkoj u pratnji lokalnog vodiča. Solun je živahan mediteranski grad bogate povijesti, impresivne arhitekture i jedinstvene atmosfere. Smješten na obalama Egejskog mora</w:t>
            </w:r>
            <w:r w:rsidR="002546C3" w:rsidRPr="00BA5A8F">
              <w:rPr>
                <w:rFonts w:cstheme="minorHAnsi"/>
                <w:sz w:val="20"/>
                <w:szCs w:val="20"/>
                <w:lang w:val="hr-HR"/>
              </w:rPr>
              <w:t>,</w:t>
            </w:r>
            <w:r w:rsidR="00974DF7" w:rsidRPr="00BA5A8F">
              <w:rPr>
                <w:rFonts w:cstheme="minorHAnsi"/>
                <w:sz w:val="20"/>
                <w:szCs w:val="20"/>
                <w:lang w:val="hr-HR"/>
              </w:rPr>
              <w:t xml:space="preserve"> Solun je pravo mjesto susreta istoka i zapada. Tijekom obilaska susrest</w:t>
            </w:r>
            <w:r w:rsidR="002546C3" w:rsidRPr="00BA5A8F">
              <w:rPr>
                <w:rFonts w:cstheme="minorHAnsi"/>
                <w:sz w:val="20"/>
                <w:szCs w:val="20"/>
                <w:lang w:val="hr-HR"/>
              </w:rPr>
              <w:t>i</w:t>
            </w:r>
            <w:r w:rsidR="00974DF7" w:rsidRPr="00BA5A8F">
              <w:rPr>
                <w:rFonts w:cstheme="minorHAnsi"/>
                <w:sz w:val="20"/>
                <w:szCs w:val="20"/>
                <w:lang w:val="hr-HR"/>
              </w:rPr>
              <w:t xml:space="preserve"> ćete se s 2300 godina dugom povijesti grada: rimski forum, Bijela kula, spomenik Aleksandru Makedonskom, crkva sv. Dimitrija iz 4. </w:t>
            </w:r>
            <w:r w:rsidR="00BA5A8F">
              <w:rPr>
                <w:rFonts w:cstheme="minorHAnsi"/>
                <w:sz w:val="20"/>
                <w:szCs w:val="20"/>
                <w:lang w:val="hr-HR"/>
              </w:rPr>
              <w:t>s</w:t>
            </w:r>
            <w:r w:rsidR="00974DF7" w:rsidRPr="00BA5A8F">
              <w:rPr>
                <w:rFonts w:cstheme="minorHAnsi"/>
                <w:sz w:val="20"/>
                <w:szCs w:val="20"/>
                <w:lang w:val="hr-HR"/>
              </w:rPr>
              <w:t>t., Via</w:t>
            </w:r>
            <w:r w:rsidR="008F6050" w:rsidRPr="00BA5A8F">
              <w:rPr>
                <w:rFonts w:cstheme="minorHAnsi"/>
                <w:sz w:val="20"/>
                <w:szCs w:val="20"/>
                <w:lang w:val="hr-HR"/>
              </w:rPr>
              <w:t xml:space="preserve"> Ignatia</w:t>
            </w:r>
            <w:r w:rsidR="002546C3" w:rsidRPr="00BA5A8F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  <w:r w:rsidR="00BA5A8F">
              <w:rPr>
                <w:rFonts w:cstheme="minorHAnsi"/>
                <w:sz w:val="20"/>
                <w:szCs w:val="20"/>
                <w:lang w:val="hr-HR"/>
              </w:rPr>
              <w:t>–</w:t>
            </w:r>
            <w:r w:rsidR="002546C3" w:rsidRPr="00BA5A8F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  <w:r w:rsidR="008F6050" w:rsidRPr="00BA5A8F">
              <w:rPr>
                <w:rFonts w:cstheme="minorHAnsi"/>
                <w:sz w:val="20"/>
                <w:szCs w:val="20"/>
                <w:lang w:val="hr-HR"/>
              </w:rPr>
              <w:t>glavna</w:t>
            </w:r>
            <w:r w:rsidR="00BA5A8F">
              <w:rPr>
                <w:rFonts w:cstheme="minorHAnsi"/>
                <w:sz w:val="20"/>
                <w:szCs w:val="20"/>
                <w:lang w:val="hr-HR"/>
              </w:rPr>
              <w:t xml:space="preserve"> </w:t>
            </w:r>
            <w:r w:rsidR="008F6050" w:rsidRPr="00BA5A8F">
              <w:rPr>
                <w:rFonts w:cstheme="minorHAnsi"/>
                <w:sz w:val="20"/>
                <w:szCs w:val="20"/>
                <w:lang w:val="hr-HR"/>
              </w:rPr>
              <w:t>gradska ulica,…</w:t>
            </w:r>
            <w:r w:rsidR="00974DF7" w:rsidRPr="00BA5A8F">
              <w:rPr>
                <w:rFonts w:cstheme="minorHAnsi"/>
                <w:sz w:val="20"/>
                <w:szCs w:val="20"/>
                <w:lang w:val="hr-HR"/>
              </w:rPr>
              <w:t xml:space="preserve"> Dio poslijepodneva slobodan. Noćenje</w:t>
            </w:r>
            <w:r w:rsidR="00BA5A8F">
              <w:rPr>
                <w:rFonts w:cstheme="minorHAnsi"/>
                <w:sz w:val="20"/>
                <w:szCs w:val="20"/>
                <w:lang w:val="hr-HR"/>
              </w:rPr>
              <w:t>.</w:t>
            </w:r>
          </w:p>
        </w:tc>
      </w:tr>
      <w:tr w:rsidR="00AE75C8" w:rsidRPr="00BA5A8F" w:rsidTr="00AE0909">
        <w:tc>
          <w:tcPr>
            <w:tcW w:w="1165" w:type="dxa"/>
          </w:tcPr>
          <w:p w:rsidR="00DD6B6E" w:rsidRPr="00BA5A8F" w:rsidRDefault="00974DF7" w:rsidP="00082CB9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27.05.</w:t>
            </w:r>
          </w:p>
          <w:p w:rsidR="00974DF7" w:rsidRPr="00BA5A8F" w:rsidRDefault="00974DF7" w:rsidP="00082CB9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srijeda</w:t>
            </w:r>
          </w:p>
        </w:tc>
        <w:tc>
          <w:tcPr>
            <w:tcW w:w="9893" w:type="dxa"/>
            <w:gridSpan w:val="3"/>
          </w:tcPr>
          <w:p w:rsidR="005116ED" w:rsidRPr="00BA5A8F" w:rsidRDefault="00C9586E" w:rsidP="00242260">
            <w:pPr>
              <w:spacing w:before="60"/>
              <w:jc w:val="both"/>
              <w:rPr>
                <w:rFonts w:cstheme="minorHAnsi"/>
                <w:sz w:val="4"/>
                <w:szCs w:val="4"/>
              </w:rPr>
            </w:pPr>
            <w:r w:rsidRPr="00BA5A8F">
              <w:rPr>
                <w:rFonts w:cstheme="minorHAnsi"/>
                <w:sz w:val="20"/>
                <w:szCs w:val="20"/>
              </w:rPr>
              <w:t>Doručak.</w:t>
            </w:r>
            <w:r w:rsidR="00974DF7" w:rsidRPr="00BA5A8F">
              <w:rPr>
                <w:rFonts w:cstheme="minorHAnsi"/>
                <w:sz w:val="20"/>
                <w:szCs w:val="20"/>
              </w:rPr>
              <w:t xml:space="preserve"> Polazak iz hotela prema Meteorima. Meteori su jedno od najfascinantnijih mjesta u Grčkoj, jedinstven spoj prirodnog čuda i duhovne baštine, koji se nalaze pod zaštitom UNESCO-a. Jedinstveni spoj golemih kamenih stupova koji se dramatično uzdižu iz ravnice stvarajući gotovo nestvarne prizore. Posjet jednom od</w:t>
            </w:r>
            <w:r w:rsidR="0088057B" w:rsidRPr="00BA5A8F">
              <w:rPr>
                <w:rFonts w:cstheme="minorHAnsi"/>
                <w:sz w:val="20"/>
                <w:szCs w:val="20"/>
              </w:rPr>
              <w:t xml:space="preserve"> šest aktivnih</w:t>
            </w:r>
            <w:r w:rsidR="00974DF7" w:rsidRPr="00BA5A8F">
              <w:rPr>
                <w:rFonts w:cstheme="minorHAnsi"/>
                <w:sz w:val="20"/>
                <w:szCs w:val="20"/>
              </w:rPr>
              <w:t xml:space="preserve"> mana</w:t>
            </w:r>
            <w:r w:rsidR="0088057B" w:rsidRPr="00BA5A8F">
              <w:rPr>
                <w:rFonts w:cstheme="minorHAnsi"/>
                <w:sz w:val="20"/>
                <w:szCs w:val="20"/>
              </w:rPr>
              <w:t>stira na vrhu golemog obeliska, upoznati se na načinom života redovnika i redovnica, vidjeti impres</w:t>
            </w:r>
            <w:r w:rsidR="008F6050" w:rsidRPr="00BA5A8F">
              <w:rPr>
                <w:rFonts w:cstheme="minorHAnsi"/>
                <w:sz w:val="20"/>
                <w:szCs w:val="20"/>
              </w:rPr>
              <w:t>ivne freske, stare rukopise,...</w:t>
            </w:r>
            <w:r w:rsidR="0088057B" w:rsidRPr="00BA5A8F">
              <w:rPr>
                <w:rFonts w:cstheme="minorHAnsi"/>
                <w:sz w:val="20"/>
                <w:szCs w:val="20"/>
              </w:rPr>
              <w:t xml:space="preserve"> Po završenom obilasku odlazak do Kalambake, gradića u podnožju Meteora. Smještaj u hotel. Slobodno vrijeme. Noćenje</w:t>
            </w:r>
            <w:r w:rsidR="007B48F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E75C8" w:rsidRPr="00BA5A8F" w:rsidTr="00AE0909">
        <w:tc>
          <w:tcPr>
            <w:tcW w:w="1165" w:type="dxa"/>
          </w:tcPr>
          <w:p w:rsidR="00C9586E" w:rsidRPr="00BA5A8F" w:rsidRDefault="0088057B" w:rsidP="00082CB9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28.05.</w:t>
            </w:r>
          </w:p>
          <w:p w:rsidR="00494ACC" w:rsidRPr="00BA5A8F" w:rsidRDefault="0088057B" w:rsidP="00082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četvrtak</w:t>
            </w:r>
          </w:p>
        </w:tc>
        <w:tc>
          <w:tcPr>
            <w:tcW w:w="9893" w:type="dxa"/>
            <w:gridSpan w:val="3"/>
          </w:tcPr>
          <w:p w:rsidR="005116ED" w:rsidRPr="00BA5A8F" w:rsidRDefault="0088057B" w:rsidP="00242260">
            <w:pPr>
              <w:spacing w:before="60"/>
              <w:jc w:val="both"/>
              <w:rPr>
                <w:rFonts w:cstheme="minorHAnsi"/>
                <w:sz w:val="4"/>
                <w:szCs w:val="4"/>
              </w:rPr>
            </w:pPr>
            <w:r w:rsidRPr="00BA5A8F">
              <w:rPr>
                <w:rFonts w:cstheme="minorHAnsi"/>
                <w:sz w:val="20"/>
                <w:szCs w:val="20"/>
              </w:rPr>
              <w:t>Doručak. Polazak do Vergine i posjet Muzeju kraljevskih grobnica, jednom od najvažnijih a</w:t>
            </w:r>
            <w:r w:rsidR="002546C3" w:rsidRPr="00BA5A8F">
              <w:rPr>
                <w:rFonts w:cstheme="minorHAnsi"/>
                <w:sz w:val="20"/>
                <w:szCs w:val="20"/>
              </w:rPr>
              <w:t>rheoloških nalazišta u Grčkoj koji</w:t>
            </w:r>
            <w:r w:rsidRPr="00BA5A8F">
              <w:rPr>
                <w:rFonts w:cstheme="minorHAnsi"/>
                <w:sz w:val="20"/>
                <w:szCs w:val="20"/>
              </w:rPr>
              <w:t xml:space="preserve"> se također nalazi pod zaštitom UNESCO-a. Muzej čuva spektakularne grobnice makedonskih kraljeva, uključujući grobnicu za koju se vjeruje da pripada Filipu II</w:t>
            </w:r>
            <w:r w:rsidR="008F6050" w:rsidRPr="00BA5A8F">
              <w:rPr>
                <w:rFonts w:cstheme="minorHAnsi"/>
                <w:sz w:val="20"/>
                <w:szCs w:val="20"/>
              </w:rPr>
              <w:t>.</w:t>
            </w:r>
            <w:r w:rsidRPr="00BA5A8F">
              <w:rPr>
                <w:rFonts w:cstheme="minorHAnsi"/>
                <w:sz w:val="20"/>
                <w:szCs w:val="20"/>
              </w:rPr>
              <w:t xml:space="preserve">, ocu Aleksandra </w:t>
            </w:r>
            <w:r w:rsidR="004F4DA6" w:rsidRPr="00BA5A8F">
              <w:rPr>
                <w:rFonts w:cstheme="minorHAnsi"/>
                <w:sz w:val="20"/>
                <w:szCs w:val="20"/>
              </w:rPr>
              <w:t>Velikog. Nastavak putovanja do S</w:t>
            </w:r>
            <w:r w:rsidRPr="00BA5A8F">
              <w:rPr>
                <w:rFonts w:cstheme="minorHAnsi"/>
                <w:sz w:val="20"/>
                <w:szCs w:val="20"/>
              </w:rPr>
              <w:t>j. Makedonije – D</w:t>
            </w:r>
            <w:r w:rsidR="00FA70ED" w:rsidRPr="00BA5A8F">
              <w:rPr>
                <w:rFonts w:cstheme="minorHAnsi"/>
                <w:sz w:val="20"/>
                <w:szCs w:val="20"/>
              </w:rPr>
              <w:t>emir Kapije</w:t>
            </w:r>
            <w:r w:rsidR="002B13B3">
              <w:rPr>
                <w:rFonts w:cstheme="minorHAnsi"/>
                <w:sz w:val="20"/>
                <w:szCs w:val="20"/>
              </w:rPr>
              <w:t xml:space="preserve"> </w:t>
            </w:r>
            <w:r w:rsidR="004F4DA6" w:rsidRPr="00BA5A8F">
              <w:rPr>
                <w:rFonts w:cstheme="minorHAnsi"/>
                <w:sz w:val="20"/>
                <w:szCs w:val="20"/>
              </w:rPr>
              <w:t>/</w:t>
            </w:r>
            <w:r w:rsidR="002B13B3">
              <w:rPr>
                <w:rFonts w:cstheme="minorHAnsi"/>
                <w:sz w:val="20"/>
                <w:szCs w:val="20"/>
              </w:rPr>
              <w:t xml:space="preserve"> </w:t>
            </w:r>
            <w:r w:rsidR="004F4DA6" w:rsidRPr="00BA5A8F">
              <w:rPr>
                <w:rFonts w:cstheme="minorHAnsi"/>
                <w:sz w:val="20"/>
                <w:szCs w:val="20"/>
              </w:rPr>
              <w:t>Popova kula</w:t>
            </w:r>
            <w:r w:rsidR="00FA70ED" w:rsidRPr="00BA5A8F">
              <w:rPr>
                <w:rFonts w:cstheme="minorHAnsi"/>
                <w:sz w:val="20"/>
                <w:szCs w:val="20"/>
              </w:rPr>
              <w:t xml:space="preserve">. Ručak i vinska proba </w:t>
            </w:r>
            <w:r w:rsidRPr="00BA5A8F">
              <w:rPr>
                <w:rFonts w:cstheme="minorHAnsi"/>
                <w:sz w:val="20"/>
                <w:szCs w:val="20"/>
              </w:rPr>
              <w:t>makedonskih vina. Nastavak putovanja do Skoplja. Smještaj u hotel. Noćenje</w:t>
            </w:r>
            <w:r w:rsidR="002B13B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A5A8F" w:rsidRPr="00BA5A8F" w:rsidTr="00AE0909">
        <w:tc>
          <w:tcPr>
            <w:tcW w:w="1165" w:type="dxa"/>
          </w:tcPr>
          <w:p w:rsidR="00BA5A8F" w:rsidRPr="00BA5A8F" w:rsidRDefault="00BA5A8F" w:rsidP="00082CB9">
            <w:pPr>
              <w:tabs>
                <w:tab w:val="left" w:pos="667"/>
              </w:tabs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29.05.</w:t>
            </w:r>
          </w:p>
          <w:p w:rsidR="00BA5A8F" w:rsidRPr="00BA5A8F" w:rsidRDefault="00BA5A8F" w:rsidP="00082CB9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BA5A8F">
              <w:rPr>
                <w:rFonts w:cstheme="minorHAnsi"/>
                <w:color w:val="0070C0"/>
                <w:sz w:val="20"/>
                <w:szCs w:val="20"/>
              </w:rPr>
              <w:t>petak</w:t>
            </w:r>
          </w:p>
        </w:tc>
        <w:tc>
          <w:tcPr>
            <w:tcW w:w="9893" w:type="dxa"/>
            <w:gridSpan w:val="3"/>
          </w:tcPr>
          <w:p w:rsidR="00BA5A8F" w:rsidRPr="00BA5A8F" w:rsidRDefault="00BA5A8F" w:rsidP="00242260">
            <w:pPr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BA5A8F">
              <w:rPr>
                <w:rFonts w:cstheme="minorHAnsi"/>
                <w:sz w:val="20"/>
                <w:szCs w:val="20"/>
              </w:rPr>
              <w:t>Doručak. Slobodno jutro u Skoplju za osobne aktivnosti. U dogovoreno vrijeme transfer do aerodroma. Prijava za let za Zagreb s polaskom u 15</w:t>
            </w:r>
            <w:r w:rsidR="00082CB9">
              <w:rPr>
                <w:rFonts w:cstheme="minorHAnsi"/>
                <w:sz w:val="20"/>
                <w:szCs w:val="20"/>
              </w:rPr>
              <w:t>:</w:t>
            </w:r>
            <w:r w:rsidRPr="00BA5A8F">
              <w:rPr>
                <w:rFonts w:cstheme="minorHAnsi"/>
                <w:sz w:val="20"/>
                <w:szCs w:val="20"/>
              </w:rPr>
              <w:t>55 sati i dolaskom u 17</w:t>
            </w:r>
            <w:r w:rsidR="00082CB9">
              <w:rPr>
                <w:rFonts w:cstheme="minorHAnsi"/>
                <w:sz w:val="20"/>
                <w:szCs w:val="20"/>
              </w:rPr>
              <w:t>:</w:t>
            </w:r>
            <w:r w:rsidRPr="00BA5A8F">
              <w:rPr>
                <w:rFonts w:cstheme="minorHAnsi"/>
                <w:sz w:val="20"/>
                <w:szCs w:val="20"/>
              </w:rPr>
              <w:t>15 sati. Nastavak putovanja za Split u 22</w:t>
            </w:r>
            <w:r w:rsidR="00082CB9">
              <w:rPr>
                <w:rFonts w:cstheme="minorHAnsi"/>
                <w:sz w:val="20"/>
                <w:szCs w:val="20"/>
              </w:rPr>
              <w:t>:</w:t>
            </w:r>
            <w:r w:rsidRPr="00BA5A8F">
              <w:rPr>
                <w:rFonts w:cstheme="minorHAnsi"/>
                <w:sz w:val="20"/>
                <w:szCs w:val="20"/>
              </w:rPr>
              <w:t>00 sata i dolazak na aerodrom u Kaštelima u 22</w:t>
            </w:r>
            <w:r w:rsidR="00082CB9">
              <w:rPr>
                <w:rFonts w:cstheme="minorHAnsi"/>
                <w:sz w:val="20"/>
                <w:szCs w:val="20"/>
              </w:rPr>
              <w:t>:</w:t>
            </w:r>
            <w:r w:rsidRPr="00BA5A8F">
              <w:rPr>
                <w:rFonts w:cstheme="minorHAnsi"/>
                <w:sz w:val="20"/>
                <w:szCs w:val="20"/>
              </w:rPr>
              <w:t>50 sati.</w:t>
            </w:r>
          </w:p>
        </w:tc>
      </w:tr>
    </w:tbl>
    <w:p w:rsidR="00E2586A" w:rsidRPr="00BA5A8F" w:rsidRDefault="002145DE" w:rsidP="00A75D3F">
      <w:pPr>
        <w:pStyle w:val="NoSpacing"/>
        <w:rPr>
          <w:lang w:val="hr-HR"/>
        </w:rPr>
      </w:pPr>
      <w:r w:rsidRPr="00BA5A8F">
        <w:rPr>
          <w:sz w:val="8"/>
          <w:lang w:val="hr-HR"/>
        </w:rPr>
        <w:tab/>
      </w:r>
      <w:r w:rsidRPr="00BA5A8F">
        <w:rPr>
          <w:sz w:val="8"/>
          <w:lang w:val="hr-HR"/>
        </w:rPr>
        <w:tab/>
      </w:r>
      <w:r w:rsidRPr="00BA5A8F">
        <w:rPr>
          <w:sz w:val="8"/>
          <w:lang w:val="hr-HR"/>
        </w:rPr>
        <w:tab/>
      </w:r>
      <w:r w:rsidRPr="00BA5A8F">
        <w:rPr>
          <w:sz w:val="8"/>
          <w:lang w:val="hr-HR"/>
        </w:rPr>
        <w:tab/>
      </w:r>
      <w:r w:rsidRPr="00BA5A8F">
        <w:rPr>
          <w:sz w:val="8"/>
          <w:lang w:val="hr-HR"/>
        </w:rPr>
        <w:tab/>
      </w:r>
      <w:r w:rsidRPr="00BA5A8F">
        <w:rPr>
          <w:sz w:val="8"/>
          <w:lang w:val="hr-HR"/>
        </w:rPr>
        <w:tab/>
      </w:r>
      <w:r w:rsidRPr="00BA5A8F">
        <w:rPr>
          <w:sz w:val="8"/>
          <w:lang w:val="hr-HR"/>
        </w:rPr>
        <w:tab/>
      </w:r>
      <w:r w:rsidRPr="00BA5A8F">
        <w:rPr>
          <w:sz w:val="8"/>
          <w:lang w:val="hr-HR"/>
        </w:rPr>
        <w:tab/>
      </w:r>
      <w:r w:rsidR="00D1655E" w:rsidRPr="00BA5A8F">
        <w:rPr>
          <w:lang w:val="hr-HR"/>
        </w:rPr>
        <w:tab/>
      </w:r>
      <w:r w:rsidR="00E2586A" w:rsidRPr="00BA5A8F">
        <w:rPr>
          <w:b/>
          <w:color w:val="FF0000"/>
          <w:lang w:val="hr-HR"/>
        </w:rPr>
        <w:t>CIJENA ARANŽMANA</w:t>
      </w:r>
      <w:r w:rsidR="00E2586A" w:rsidRPr="00BA5A8F">
        <w:rPr>
          <w:lang w:val="hr-HR"/>
        </w:rPr>
        <w:t>:</w:t>
      </w:r>
    </w:p>
    <w:tbl>
      <w:tblPr>
        <w:tblStyle w:val="TableGrid"/>
        <w:tblW w:w="959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490"/>
      </w:tblGrid>
      <w:tr w:rsidR="00550CAA" w:rsidRPr="00BA5A8F" w:rsidTr="00550CAA">
        <w:trPr>
          <w:trHeight w:val="858"/>
        </w:trPr>
        <w:tc>
          <w:tcPr>
            <w:tcW w:w="5104" w:type="dxa"/>
            <w:vAlign w:val="center"/>
            <w:hideMark/>
          </w:tcPr>
          <w:p w:rsidR="00550CAA" w:rsidRPr="00BA5A8F" w:rsidRDefault="00CD5984" w:rsidP="00A75D3F">
            <w:pPr>
              <w:spacing w:line="288" w:lineRule="auto"/>
              <w:rPr>
                <w:color w:val="FF0000"/>
                <w:sz w:val="20"/>
                <w:szCs w:val="20"/>
              </w:rPr>
            </w:pPr>
            <w:r w:rsidRPr="00BA5A8F">
              <w:rPr>
                <w:color w:val="FF0000"/>
                <w:sz w:val="20"/>
                <w:szCs w:val="20"/>
              </w:rPr>
              <w:t xml:space="preserve">           </w:t>
            </w:r>
            <w:r w:rsidR="009D1D4F" w:rsidRPr="00BA5A8F">
              <w:rPr>
                <w:color w:val="FF0000"/>
                <w:sz w:val="20"/>
                <w:szCs w:val="20"/>
              </w:rPr>
              <w:t>UPLATA REZERVACIJE: 250</w:t>
            </w:r>
            <w:r w:rsidR="00881CC4" w:rsidRPr="00BA5A8F">
              <w:rPr>
                <w:color w:val="FF0000"/>
                <w:sz w:val="20"/>
                <w:szCs w:val="20"/>
              </w:rPr>
              <w:t>,00 eura</w:t>
            </w:r>
          </w:p>
          <w:p w:rsidR="00550CAA" w:rsidRPr="00BA5A8F" w:rsidRDefault="00CD5984" w:rsidP="00A75D3F">
            <w:pPr>
              <w:spacing w:line="288" w:lineRule="auto"/>
              <w:rPr>
                <w:color w:val="FF0000"/>
                <w:sz w:val="20"/>
                <w:szCs w:val="20"/>
              </w:rPr>
            </w:pPr>
            <w:r w:rsidRPr="00BA5A8F">
              <w:rPr>
                <w:color w:val="FF0000"/>
                <w:sz w:val="20"/>
                <w:szCs w:val="20"/>
              </w:rPr>
              <w:t xml:space="preserve">       </w:t>
            </w:r>
            <w:r w:rsidR="00881CC4" w:rsidRPr="00BA5A8F">
              <w:rPr>
                <w:color w:val="FF0000"/>
                <w:sz w:val="20"/>
                <w:szCs w:val="20"/>
              </w:rPr>
              <w:t xml:space="preserve">NADOPLATA ZA 1/1 SOBU: </w:t>
            </w:r>
            <w:r w:rsidR="00FA70ED" w:rsidRPr="00BA5A8F">
              <w:rPr>
                <w:color w:val="FF0000"/>
                <w:sz w:val="20"/>
                <w:szCs w:val="20"/>
              </w:rPr>
              <w:t>245,00 eura</w:t>
            </w:r>
          </w:p>
          <w:p w:rsidR="00550CAA" w:rsidRPr="00BA5A8F" w:rsidRDefault="00CD5984" w:rsidP="00F34E0D">
            <w:pPr>
              <w:spacing w:line="288" w:lineRule="auto"/>
              <w:rPr>
                <w:color w:val="FF0000"/>
                <w:sz w:val="20"/>
                <w:szCs w:val="20"/>
              </w:rPr>
            </w:pPr>
            <w:r w:rsidRPr="00BA5A8F">
              <w:rPr>
                <w:color w:val="FF0000"/>
                <w:sz w:val="20"/>
                <w:szCs w:val="20"/>
              </w:rPr>
              <w:t xml:space="preserve">           </w:t>
            </w:r>
            <w:r w:rsidR="00550CAA" w:rsidRPr="00BA5A8F">
              <w:rPr>
                <w:color w:val="FF0000"/>
                <w:sz w:val="20"/>
                <w:szCs w:val="20"/>
              </w:rPr>
              <w:t>MOGUĆNOST OBROČNE OTPLATE</w:t>
            </w:r>
          </w:p>
        </w:tc>
        <w:tc>
          <w:tcPr>
            <w:tcW w:w="4490" w:type="dxa"/>
            <w:vAlign w:val="center"/>
          </w:tcPr>
          <w:p w:rsidR="00550CAA" w:rsidRPr="00BA5A8F" w:rsidRDefault="00881CC4" w:rsidP="008725A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BA5A8F">
              <w:rPr>
                <w:rFonts w:cstheme="minorHAnsi"/>
                <w:b/>
                <w:color w:val="FF0000"/>
                <w:sz w:val="20"/>
                <w:szCs w:val="20"/>
              </w:rPr>
              <w:t>29 - 32</w:t>
            </w:r>
            <w:r w:rsidR="00550CAA" w:rsidRPr="00BA5A8F">
              <w:rPr>
                <w:rFonts w:cstheme="minorHAnsi"/>
                <w:b/>
                <w:color w:val="FF0000"/>
                <w:sz w:val="20"/>
                <w:szCs w:val="20"/>
              </w:rPr>
              <w:t xml:space="preserve"> putnika – </w:t>
            </w:r>
            <w:r w:rsidRPr="00BA5A8F">
              <w:rPr>
                <w:rFonts w:cstheme="minorHAnsi"/>
                <w:b/>
                <w:color w:val="FF0000"/>
                <w:sz w:val="20"/>
                <w:szCs w:val="20"/>
              </w:rPr>
              <w:t>1.050,00 eura</w:t>
            </w:r>
          </w:p>
          <w:p w:rsidR="00550CAA" w:rsidRPr="00BA5A8F" w:rsidRDefault="00881CC4" w:rsidP="008725A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BA5A8F">
              <w:rPr>
                <w:rFonts w:cstheme="minorHAnsi"/>
                <w:b/>
                <w:color w:val="FF0000"/>
                <w:sz w:val="20"/>
                <w:szCs w:val="20"/>
              </w:rPr>
              <w:t>25 - 28 putnika – 1.100,00 eura</w:t>
            </w:r>
          </w:p>
          <w:p w:rsidR="00550CAA" w:rsidRPr="00BA5A8F" w:rsidRDefault="00881CC4" w:rsidP="00881CC4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BA5A8F">
              <w:rPr>
                <w:rFonts w:cstheme="minorHAnsi"/>
                <w:b/>
                <w:color w:val="FF0000"/>
                <w:sz w:val="20"/>
                <w:szCs w:val="20"/>
              </w:rPr>
              <w:t>20 - 24 putnika – 1.170,00 eura</w:t>
            </w:r>
          </w:p>
        </w:tc>
      </w:tr>
    </w:tbl>
    <w:p w:rsidR="00C9586E" w:rsidRDefault="009055E7" w:rsidP="00384F91">
      <w:pPr>
        <w:pStyle w:val="NoSpacing"/>
        <w:ind w:left="-680" w:right="-502"/>
        <w:jc w:val="both"/>
        <w:rPr>
          <w:sz w:val="20"/>
          <w:lang w:val="hr-HR"/>
        </w:rPr>
      </w:pPr>
      <w:r w:rsidRPr="00BA5A8F">
        <w:rPr>
          <w:b/>
          <w:sz w:val="20"/>
          <w:lang w:val="hr-HR"/>
        </w:rPr>
        <w:t>Program uključuje</w:t>
      </w:r>
      <w:r w:rsidR="00881CC4" w:rsidRPr="00BA5A8F">
        <w:rPr>
          <w:sz w:val="20"/>
          <w:lang w:val="hr-HR"/>
        </w:rPr>
        <w:t xml:space="preserve">: prijevoz direktnim letom </w:t>
      </w:r>
      <w:r w:rsidR="008F6050" w:rsidRPr="00BA5A8F">
        <w:rPr>
          <w:sz w:val="20"/>
          <w:lang w:val="hr-HR"/>
        </w:rPr>
        <w:t>Croatia A</w:t>
      </w:r>
      <w:r w:rsidR="00881CC4" w:rsidRPr="00BA5A8F">
        <w:rPr>
          <w:sz w:val="20"/>
          <w:lang w:val="hr-HR"/>
        </w:rPr>
        <w:t>irlines na relaciji Split</w:t>
      </w:r>
      <w:r w:rsidR="001D5D45">
        <w:rPr>
          <w:sz w:val="20"/>
          <w:lang w:val="hr-HR"/>
        </w:rPr>
        <w:t xml:space="preserve"> – </w:t>
      </w:r>
      <w:r w:rsidR="00881CC4" w:rsidRPr="00BA5A8F">
        <w:rPr>
          <w:sz w:val="20"/>
          <w:lang w:val="hr-HR"/>
        </w:rPr>
        <w:t>Skoplje</w:t>
      </w:r>
      <w:r w:rsidR="001D5D45">
        <w:rPr>
          <w:sz w:val="20"/>
          <w:lang w:val="hr-HR"/>
        </w:rPr>
        <w:t xml:space="preserve"> – </w:t>
      </w:r>
      <w:r w:rsidR="00881CC4" w:rsidRPr="00BA5A8F">
        <w:rPr>
          <w:sz w:val="20"/>
          <w:lang w:val="hr-HR"/>
        </w:rPr>
        <w:t>Split</w:t>
      </w:r>
      <w:r w:rsidR="001D5D45">
        <w:rPr>
          <w:sz w:val="20"/>
          <w:lang w:val="hr-HR"/>
        </w:rPr>
        <w:t xml:space="preserve"> </w:t>
      </w:r>
      <w:r w:rsidR="008D31B3" w:rsidRPr="00BA5A8F">
        <w:rPr>
          <w:sz w:val="20"/>
          <w:lang w:val="hr-HR"/>
        </w:rPr>
        <w:t>(UO362/UO363)</w:t>
      </w:r>
      <w:r w:rsidR="009D1D4F" w:rsidRPr="00BA5A8F">
        <w:rPr>
          <w:sz w:val="20"/>
          <w:lang w:val="hr-HR"/>
        </w:rPr>
        <w:t xml:space="preserve"> s uključenim 23 kg predane prtljage,</w:t>
      </w:r>
      <w:r w:rsidR="00FA70ED" w:rsidRPr="00BA5A8F">
        <w:rPr>
          <w:sz w:val="20"/>
          <w:lang w:val="hr-HR"/>
        </w:rPr>
        <w:t xml:space="preserve"> smještaj u hotelima</w:t>
      </w:r>
      <w:r w:rsidR="008D31B3" w:rsidRPr="00BA5A8F">
        <w:rPr>
          <w:sz w:val="20"/>
          <w:lang w:val="hr-HR"/>
        </w:rPr>
        <w:t xml:space="preserve"> u Skop</w:t>
      </w:r>
      <w:r w:rsidR="00FA70ED" w:rsidRPr="00BA5A8F">
        <w:rPr>
          <w:sz w:val="20"/>
          <w:lang w:val="hr-HR"/>
        </w:rPr>
        <w:t>lju, Sofiji, Solunu i</w:t>
      </w:r>
      <w:r w:rsidR="008D31B3" w:rsidRPr="00BA5A8F">
        <w:rPr>
          <w:sz w:val="20"/>
          <w:lang w:val="hr-HR"/>
        </w:rPr>
        <w:t xml:space="preserve"> Kalambaki</w:t>
      </w:r>
      <w:r w:rsidR="00FA70ED" w:rsidRPr="00BA5A8F">
        <w:rPr>
          <w:sz w:val="20"/>
          <w:lang w:val="hr-HR"/>
        </w:rPr>
        <w:t xml:space="preserve"> 3/4*</w:t>
      </w:r>
      <w:r w:rsidR="002F118F" w:rsidRPr="00BA5A8F">
        <w:rPr>
          <w:sz w:val="20"/>
          <w:lang w:val="hr-HR"/>
        </w:rPr>
        <w:t xml:space="preserve"> na bazi noćenja/doručak,</w:t>
      </w:r>
      <w:r w:rsidRPr="00BA5A8F">
        <w:rPr>
          <w:sz w:val="20"/>
          <w:lang w:val="hr-HR"/>
        </w:rPr>
        <w:t xml:space="preserve"> ulaznice prema progr</w:t>
      </w:r>
      <w:r w:rsidR="00E36D03" w:rsidRPr="00BA5A8F">
        <w:rPr>
          <w:sz w:val="20"/>
          <w:lang w:val="hr-HR"/>
        </w:rPr>
        <w:t>amu putovanja</w:t>
      </w:r>
      <w:r w:rsidR="002F118F" w:rsidRPr="00BA5A8F">
        <w:rPr>
          <w:sz w:val="20"/>
          <w:lang w:val="hr-HR"/>
        </w:rPr>
        <w:t xml:space="preserve"> </w:t>
      </w:r>
      <w:r w:rsidR="00523C72" w:rsidRPr="00BA5A8F">
        <w:rPr>
          <w:sz w:val="20"/>
          <w:lang w:val="hr-HR"/>
        </w:rPr>
        <w:t>(</w:t>
      </w:r>
      <w:r w:rsidR="002F118F" w:rsidRPr="00BA5A8F">
        <w:rPr>
          <w:sz w:val="20"/>
          <w:lang w:val="hr-HR"/>
        </w:rPr>
        <w:t>Muzej ruža, dvije Trakijske grobnice, manastir na Meteorima, muzej u man</w:t>
      </w:r>
      <w:r w:rsidR="008F6050" w:rsidRPr="00BA5A8F">
        <w:rPr>
          <w:sz w:val="20"/>
          <w:lang w:val="hr-HR"/>
        </w:rPr>
        <w:t>a</w:t>
      </w:r>
      <w:r w:rsidR="002F118F" w:rsidRPr="00BA5A8F">
        <w:rPr>
          <w:sz w:val="20"/>
          <w:lang w:val="hr-HR"/>
        </w:rPr>
        <w:t xml:space="preserve">stiru sv. Jovan Rilski, muzej kraljevskih grobnica u Virgina), </w:t>
      </w:r>
      <w:r w:rsidR="004F4DA6" w:rsidRPr="00BA5A8F">
        <w:rPr>
          <w:sz w:val="20"/>
          <w:lang w:val="hr-HR"/>
        </w:rPr>
        <w:t xml:space="preserve">ručak-mesni menu u Popovoj Kuli, </w:t>
      </w:r>
      <w:r w:rsidR="002F118F" w:rsidRPr="00BA5A8F">
        <w:rPr>
          <w:sz w:val="20"/>
          <w:lang w:val="hr-HR"/>
        </w:rPr>
        <w:t>lokalne vodiče prem</w:t>
      </w:r>
      <w:r w:rsidR="00AC2DBB" w:rsidRPr="00BA5A8F">
        <w:rPr>
          <w:sz w:val="20"/>
          <w:lang w:val="hr-HR"/>
        </w:rPr>
        <w:t>a programu (Solun, Sofija, Kazanlak, Rilski manastir),</w:t>
      </w:r>
      <w:r w:rsidR="002F118F" w:rsidRPr="00BA5A8F">
        <w:rPr>
          <w:sz w:val="20"/>
          <w:lang w:val="hr-HR"/>
        </w:rPr>
        <w:t xml:space="preserve"> osig.</w:t>
      </w:r>
      <w:r w:rsidRPr="00BA5A8F">
        <w:rPr>
          <w:sz w:val="20"/>
          <w:lang w:val="hr-HR"/>
        </w:rPr>
        <w:t xml:space="preserve"> od poslj. nesr. slučaja, jamčevina za tur. paket aranžman, putno zdrav. osiguranje, zakonom propisan PDV te voditelja putovanja.</w:t>
      </w:r>
    </w:p>
    <w:p w:rsidR="009055E7" w:rsidRPr="00BA5A8F" w:rsidRDefault="009055E7" w:rsidP="007B6681">
      <w:pPr>
        <w:pStyle w:val="NoSpacing"/>
        <w:ind w:left="-851" w:right="-709"/>
        <w:jc w:val="center"/>
        <w:rPr>
          <w:b/>
          <w:sz w:val="20"/>
          <w:lang w:val="hr-HR"/>
        </w:rPr>
      </w:pPr>
      <w:r w:rsidRPr="00BA5A8F">
        <w:rPr>
          <w:b/>
          <w:sz w:val="20"/>
          <w:lang w:val="hr-HR"/>
        </w:rPr>
        <w:t>Preporuka</w:t>
      </w:r>
      <w:r w:rsidRPr="00BA5A8F">
        <w:rPr>
          <w:sz w:val="20"/>
          <w:lang w:val="hr-HR"/>
        </w:rPr>
        <w:t>: uplata police</w:t>
      </w:r>
      <w:r w:rsidR="00D80A74" w:rsidRPr="00BA5A8F">
        <w:rPr>
          <w:sz w:val="20"/>
          <w:lang w:val="hr-HR"/>
        </w:rPr>
        <w:t xml:space="preserve"> rizika od otkaza putovanja: </w:t>
      </w:r>
      <w:r w:rsidR="00881CC4" w:rsidRPr="00BA5A8F">
        <w:rPr>
          <w:sz w:val="20"/>
          <w:lang w:val="hr-HR"/>
        </w:rPr>
        <w:t>32,00 eura</w:t>
      </w:r>
      <w:r w:rsidR="007B6681">
        <w:rPr>
          <w:sz w:val="20"/>
          <w:lang w:val="hr-HR"/>
        </w:rPr>
        <w:tab/>
      </w:r>
      <w:r w:rsidR="007B6681">
        <w:rPr>
          <w:sz w:val="20"/>
          <w:lang w:val="hr-HR"/>
        </w:rPr>
        <w:tab/>
      </w:r>
      <w:r w:rsidR="007B6681">
        <w:rPr>
          <w:sz w:val="20"/>
          <w:lang w:val="hr-HR"/>
        </w:rPr>
        <w:tab/>
      </w:r>
      <w:r w:rsidRPr="00BA5A8F">
        <w:rPr>
          <w:b/>
          <w:color w:val="0070C0"/>
          <w:sz w:val="20"/>
          <w:lang w:val="hr-HR"/>
        </w:rPr>
        <w:t>OBAVEZNA OSOBNA ISKAZNICA</w:t>
      </w:r>
      <w:r w:rsidR="0079366E">
        <w:rPr>
          <w:b/>
          <w:color w:val="0070C0"/>
          <w:sz w:val="20"/>
          <w:lang w:val="hr-HR"/>
        </w:rPr>
        <w:t>!</w:t>
      </w:r>
    </w:p>
    <w:p w:rsidR="00C920D1" w:rsidRPr="00BA5A8F" w:rsidRDefault="00C920D1" w:rsidP="00CD5984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</w:pPr>
      <w:r w:rsidRPr="00BA5A8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  <w:t>PUTOKA</w:t>
      </w:r>
      <w:r w:rsidR="00CD5984" w:rsidRPr="00BA5A8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  <w:t>ZI SPLIT, Mažuranićevo šet.</w:t>
      </w:r>
      <w:r w:rsidRPr="00BA5A8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  <w:t xml:space="preserve"> 14, tel: 455-038,</w:t>
      </w:r>
      <w:r w:rsidR="00CD5984" w:rsidRPr="00BA5A8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  <w:t xml:space="preserve"> mob: 098/448-179 R.V. 9</w:t>
      </w:r>
      <w:r w:rsidR="00E32FC1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  <w:t>:</w:t>
      </w:r>
      <w:r w:rsidR="00CD5984" w:rsidRPr="00BA5A8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  <w:t>00 – 17</w:t>
      </w:r>
      <w:r w:rsidR="00E32FC1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  <w:t>:</w:t>
      </w:r>
      <w:r w:rsidR="00CD5984" w:rsidRPr="00BA5A8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  <w:t>00</w:t>
      </w:r>
    </w:p>
    <w:p w:rsidR="00C920D1" w:rsidRPr="00BA5A8F" w:rsidRDefault="00C920D1" w:rsidP="00C920D1">
      <w:pPr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</w:pPr>
      <w:r w:rsidRPr="00BA5A8F">
        <w:rPr>
          <w:rFonts w:ascii="Times New Roman" w:eastAsia="Times New Roman" w:hAnsi="Times New Roman" w:cs="Times New Roman"/>
          <w:b/>
          <w:color w:val="FF0000"/>
          <w:sz w:val="25"/>
          <w:szCs w:val="25"/>
          <w:lang w:eastAsia="hr-HR"/>
        </w:rPr>
        <w:t>mob: 098/448-178, www.putokazi-split.com; e-mail: putokazi@yahoo.co.uk</w:t>
      </w:r>
    </w:p>
    <w:p w:rsidR="00C9586E" w:rsidRPr="00BA5A8F" w:rsidRDefault="00CD5984" w:rsidP="00CD5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2"/>
          <w:szCs w:val="12"/>
          <w:lang w:eastAsia="hr-HR"/>
        </w:rPr>
      </w:pPr>
      <w:r w:rsidRPr="00BA5A8F">
        <w:rPr>
          <w:rFonts w:ascii="Times New Roman" w:eastAsia="Times New Roman" w:hAnsi="Times New Roman" w:cs="Times New Roman"/>
          <w:color w:val="FF0000"/>
          <w:sz w:val="12"/>
          <w:szCs w:val="12"/>
          <w:lang w:eastAsia="hr-HR"/>
        </w:rPr>
        <w:t>IDCOD: HR-AB-21060271971</w:t>
      </w:r>
    </w:p>
    <w:sectPr w:rsidR="00C9586E" w:rsidRPr="00BA5A8F" w:rsidSect="00CD5984">
      <w:pgSz w:w="11906" w:h="16838"/>
      <w:pgMar w:top="426" w:right="926" w:bottom="3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12D31"/>
    <w:multiLevelType w:val="hybridMultilevel"/>
    <w:tmpl w:val="F36AC3A6"/>
    <w:lvl w:ilvl="0" w:tplc="0409000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6E"/>
    <w:rsid w:val="000178A5"/>
    <w:rsid w:val="00082CB9"/>
    <w:rsid w:val="000B5E27"/>
    <w:rsid w:val="000D0433"/>
    <w:rsid w:val="000F600B"/>
    <w:rsid w:val="00130843"/>
    <w:rsid w:val="00156DF2"/>
    <w:rsid w:val="001B678D"/>
    <w:rsid w:val="001D2514"/>
    <w:rsid w:val="001D5D45"/>
    <w:rsid w:val="00200FA2"/>
    <w:rsid w:val="002020B0"/>
    <w:rsid w:val="002145DE"/>
    <w:rsid w:val="00242260"/>
    <w:rsid w:val="0025279D"/>
    <w:rsid w:val="002546C3"/>
    <w:rsid w:val="002954FD"/>
    <w:rsid w:val="002B13B3"/>
    <w:rsid w:val="002F118F"/>
    <w:rsid w:val="002F454E"/>
    <w:rsid w:val="00300759"/>
    <w:rsid w:val="003420B3"/>
    <w:rsid w:val="00384F91"/>
    <w:rsid w:val="0039399A"/>
    <w:rsid w:val="004321DC"/>
    <w:rsid w:val="00450F11"/>
    <w:rsid w:val="00494ACC"/>
    <w:rsid w:val="004A20D6"/>
    <w:rsid w:val="004F4DA6"/>
    <w:rsid w:val="005035D3"/>
    <w:rsid w:val="005116ED"/>
    <w:rsid w:val="00523C72"/>
    <w:rsid w:val="00550CAA"/>
    <w:rsid w:val="00574641"/>
    <w:rsid w:val="005B6382"/>
    <w:rsid w:val="005B65B5"/>
    <w:rsid w:val="005C7307"/>
    <w:rsid w:val="006479FA"/>
    <w:rsid w:val="00651AB2"/>
    <w:rsid w:val="006D7158"/>
    <w:rsid w:val="006F24F5"/>
    <w:rsid w:val="007137A8"/>
    <w:rsid w:val="0074133C"/>
    <w:rsid w:val="007421F2"/>
    <w:rsid w:val="00742939"/>
    <w:rsid w:val="0079366E"/>
    <w:rsid w:val="007B48F2"/>
    <w:rsid w:val="007B6681"/>
    <w:rsid w:val="007C253C"/>
    <w:rsid w:val="007F6380"/>
    <w:rsid w:val="00805AC2"/>
    <w:rsid w:val="00832320"/>
    <w:rsid w:val="008725AA"/>
    <w:rsid w:val="0088057B"/>
    <w:rsid w:val="00881CC4"/>
    <w:rsid w:val="008D31B3"/>
    <w:rsid w:val="008F0794"/>
    <w:rsid w:val="008F6050"/>
    <w:rsid w:val="008F6F94"/>
    <w:rsid w:val="009055E7"/>
    <w:rsid w:val="00974DF7"/>
    <w:rsid w:val="00992EDE"/>
    <w:rsid w:val="009953A2"/>
    <w:rsid w:val="009D1D4F"/>
    <w:rsid w:val="00A4630E"/>
    <w:rsid w:val="00A52A8E"/>
    <w:rsid w:val="00A67E97"/>
    <w:rsid w:val="00A75D3F"/>
    <w:rsid w:val="00AA720F"/>
    <w:rsid w:val="00AC1797"/>
    <w:rsid w:val="00AC2DBB"/>
    <w:rsid w:val="00AE0909"/>
    <w:rsid w:val="00AE75C8"/>
    <w:rsid w:val="00B45E34"/>
    <w:rsid w:val="00B76852"/>
    <w:rsid w:val="00B967BE"/>
    <w:rsid w:val="00BA5A8F"/>
    <w:rsid w:val="00BB736C"/>
    <w:rsid w:val="00C04323"/>
    <w:rsid w:val="00C24739"/>
    <w:rsid w:val="00C55C17"/>
    <w:rsid w:val="00C920D1"/>
    <w:rsid w:val="00C9586E"/>
    <w:rsid w:val="00CD5984"/>
    <w:rsid w:val="00D1655E"/>
    <w:rsid w:val="00D41089"/>
    <w:rsid w:val="00D67EB9"/>
    <w:rsid w:val="00D80A74"/>
    <w:rsid w:val="00DD42FF"/>
    <w:rsid w:val="00DD6B6E"/>
    <w:rsid w:val="00DF2B2F"/>
    <w:rsid w:val="00DF543A"/>
    <w:rsid w:val="00E106A4"/>
    <w:rsid w:val="00E2586A"/>
    <w:rsid w:val="00E32FC1"/>
    <w:rsid w:val="00E35DE8"/>
    <w:rsid w:val="00E36D03"/>
    <w:rsid w:val="00E62C23"/>
    <w:rsid w:val="00EF56C7"/>
    <w:rsid w:val="00F34E0D"/>
    <w:rsid w:val="00F36B2C"/>
    <w:rsid w:val="00F47574"/>
    <w:rsid w:val="00F53139"/>
    <w:rsid w:val="00FA70ED"/>
    <w:rsid w:val="00FB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89840-6951-4433-B922-9CB16B61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0F11"/>
    <w:pPr>
      <w:spacing w:after="0" w:line="240" w:lineRule="auto"/>
    </w:pPr>
    <w:rPr>
      <w:lang w:val="mk-MK"/>
    </w:rPr>
  </w:style>
  <w:style w:type="paragraph" w:styleId="NormalWeb">
    <w:name w:val="Normal (Web)"/>
    <w:basedOn w:val="Normal"/>
    <w:uiPriority w:val="99"/>
    <w:semiHidden/>
    <w:unhideWhenUsed/>
    <w:rsid w:val="005B65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67D5-B3EC-4873-A3A4-4ED6A0C6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 Work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</dc:creator>
  <cp:lastModifiedBy>Vele</cp:lastModifiedBy>
  <cp:revision>5</cp:revision>
  <cp:lastPrinted>2026-01-31T09:30:00Z</cp:lastPrinted>
  <dcterms:created xsi:type="dcterms:W3CDTF">2026-03-30T05:33:00Z</dcterms:created>
  <dcterms:modified xsi:type="dcterms:W3CDTF">2026-03-30T10:35:00Z</dcterms:modified>
</cp:coreProperties>
</file>